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87" w:rsidRDefault="002C1A22" w:rsidP="00F27A94">
      <w:pPr>
        <w:snapToGrid w:val="0"/>
        <w:spacing w:beforeLines="100" w:before="312" w:afterLines="100" w:after="312" w:line="400" w:lineRule="exact"/>
        <w:jc w:val="center"/>
        <w:rPr>
          <w:rFonts w:ascii="仿宋_GB2312" w:eastAsia="仿宋_GB2312" w:hAnsi="仿宋_GB2312" w:cs="仿宋_GB2312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上海</w:t>
      </w:r>
      <w:r w:rsidR="004126D0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市</w:t>
      </w:r>
      <w:r w:rsidR="00271287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高原学科</w:t>
      </w:r>
    </w:p>
    <w:p w:rsidR="00D173B5" w:rsidRPr="00AD3D86" w:rsidRDefault="00D937B8" w:rsidP="00F27A94">
      <w:pPr>
        <w:snapToGrid w:val="0"/>
        <w:spacing w:afterLines="100" w:after="312" w:line="400" w:lineRule="exact"/>
        <w:jc w:val="center"/>
        <w:rPr>
          <w:rFonts w:ascii="仿宋_GB2312" w:eastAsia="仿宋_GB2312" w:hAnsi="仿宋_GB2312" w:cs="仿宋_GB2312"/>
          <w:b/>
          <w:bCs/>
          <w:color w:val="333333"/>
          <w:kern w:val="0"/>
          <w:sz w:val="30"/>
          <w:szCs w:val="30"/>
        </w:rPr>
      </w:pPr>
      <w:r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上海电机学院</w:t>
      </w:r>
      <w:r w:rsidR="00CC7E71"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机械工程</w:t>
      </w:r>
      <w:r w:rsidR="00434DBB"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学科</w:t>
      </w:r>
      <w:r w:rsidR="009C6FB1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预研</w:t>
      </w:r>
      <w:r w:rsidR="00CE7F05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基金</w:t>
      </w:r>
      <w:r w:rsidR="00AA02FD"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项目</w:t>
      </w:r>
      <w:r w:rsidR="00CE7F05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任务书</w:t>
      </w:r>
    </w:p>
    <w:p w:rsidR="00C56DE9" w:rsidRDefault="00B129FD" w:rsidP="00B129FD">
      <w:pPr>
        <w:snapToGrid w:val="0"/>
        <w:spacing w:afterLines="100" w:after="312"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bookmarkStart w:id="0" w:name="文件编号"/>
      <w:r w:rsidRPr="00B129F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根据高原学科建设目标及重点任务，结合2018年度“上海市高原学科—上海电机学院机械工程学科</w:t>
      </w:r>
      <w:r w:rsidR="009C6FB1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预研</w:t>
      </w:r>
      <w:r w:rsidRPr="00B129F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基金项目申报指南”，</w:t>
      </w:r>
      <w:r w:rsidR="00F315D4" w:rsidRPr="00B129F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经</w:t>
      </w:r>
      <w:r w:rsidR="00CE7F05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校</w:t>
      </w:r>
      <w:r w:rsidR="009C6FB1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内</w:t>
      </w:r>
      <w:r w:rsidR="00F315D4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科技人员个人申报，上海电机学院</w:t>
      </w:r>
      <w:bookmarkEnd w:id="0"/>
      <w:r w:rsidR="001A1806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组织</w:t>
      </w:r>
      <w:r w:rsidR="00F315D4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专家评审，</w:t>
      </w:r>
      <w:r w:rsidR="00092CE2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最终确定以下</w:t>
      </w:r>
      <w:r w:rsidR="009C6FB1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6</w:t>
      </w:r>
      <w:r w:rsidR="00092CE2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项为2018年度机械工程学科</w:t>
      </w:r>
      <w:r w:rsidR="00E47D1B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预研</w:t>
      </w:r>
      <w:r w:rsidR="00092CE2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基金项目</w:t>
      </w:r>
      <w:r w:rsidR="00B2093E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。</w:t>
      </w:r>
    </w:p>
    <w:tbl>
      <w:tblPr>
        <w:tblW w:w="8127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851"/>
        <w:gridCol w:w="1180"/>
        <w:gridCol w:w="5467"/>
      </w:tblGrid>
      <w:tr w:rsidR="009A43BE" w:rsidRPr="009A59FA" w:rsidTr="009A43BE">
        <w:trPr>
          <w:trHeight w:val="48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部门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项目名称</w:t>
            </w:r>
          </w:p>
        </w:tc>
      </w:tr>
      <w:tr w:rsidR="009A43BE" w:rsidRPr="009A59FA" w:rsidTr="009A43BE">
        <w:trPr>
          <w:trHeight w:val="52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胡金华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机械学院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阀体多向模锻成形工艺研究</w:t>
            </w:r>
          </w:p>
        </w:tc>
      </w:tr>
      <w:tr w:rsidR="009A43BE" w:rsidRPr="009A59FA" w:rsidTr="009A43BE">
        <w:trPr>
          <w:trHeight w:val="52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胡晓莉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机械学院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大型锻件锻造工艺过程绿色运行模式及关键使能技术研究</w:t>
            </w:r>
          </w:p>
        </w:tc>
      </w:tr>
      <w:tr w:rsidR="009A43BE" w:rsidRPr="009A59FA" w:rsidTr="009A43BE">
        <w:trPr>
          <w:trHeight w:val="52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proofErr w:type="gramStart"/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张栋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机械学院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多向</w:t>
            </w:r>
            <w:proofErr w:type="gramStart"/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模锻产线及</w:t>
            </w:r>
            <w:proofErr w:type="gramEnd"/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过程控制研究</w:t>
            </w:r>
          </w:p>
        </w:tc>
      </w:tr>
      <w:tr w:rsidR="009A43BE" w:rsidRPr="009A59FA" w:rsidTr="009A43BE">
        <w:trPr>
          <w:trHeight w:val="52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王欣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机械学院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汽车零部件精密锻造（含多向模锻）成形的研究与在智能制造中的应用</w:t>
            </w:r>
          </w:p>
        </w:tc>
        <w:bookmarkStart w:id="1" w:name="_GoBack"/>
        <w:bookmarkEnd w:id="1"/>
      </w:tr>
      <w:tr w:rsidR="009A43BE" w:rsidRPr="006240E8" w:rsidTr="009A43BE">
        <w:trPr>
          <w:trHeight w:val="52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牛龙江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材料学院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多向模锻的智能工艺理论研究及其应用</w:t>
            </w:r>
          </w:p>
        </w:tc>
      </w:tr>
      <w:tr w:rsidR="009A43BE" w:rsidRPr="009A59FA" w:rsidTr="009A43BE">
        <w:trPr>
          <w:trHeight w:val="52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陈年生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电子信息学院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3BE" w:rsidRPr="006240E8" w:rsidRDefault="009A43BE" w:rsidP="00207E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</w:rPr>
            </w:pPr>
            <w:r w:rsidRPr="006240E8">
              <w:rPr>
                <w:rFonts w:asciiTheme="majorEastAsia" w:eastAsiaTheme="majorEastAsia" w:hAnsiTheme="majorEastAsia" w:cs="宋体" w:hint="eastAsia"/>
                <w:kern w:val="0"/>
                <w:sz w:val="20"/>
              </w:rPr>
              <w:t>基于3D建模的模锻工件除鳞自动化控制技术研究</w:t>
            </w:r>
          </w:p>
        </w:tc>
      </w:tr>
    </w:tbl>
    <w:p w:rsidR="00A46C9B" w:rsidRDefault="00A46C9B" w:rsidP="00E0207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</w:p>
    <w:p w:rsidR="00E37131" w:rsidRPr="00E0207D" w:rsidRDefault="00C370C0" w:rsidP="00E0207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以上</w:t>
      </w:r>
      <w:r w:rsidR="00A82508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项目</w:t>
      </w: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在</w:t>
      </w:r>
      <w:r w:rsidR="00A82508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建设期需完成以下任务指标</w:t>
      </w:r>
      <w:r w:rsidR="00B129F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：</w:t>
      </w:r>
    </w:p>
    <w:p w:rsidR="00A82508" w:rsidRPr="00B957C9" w:rsidRDefault="00B957C9" w:rsidP="00B957C9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1、</w:t>
      </w:r>
      <w:r w:rsidR="00E0207D" w:rsidRPr="00B957C9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完成项目</w:t>
      </w:r>
      <w:r w:rsidR="00E47D1B" w:rsidRPr="00B957C9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中期检查报告</w:t>
      </w:r>
      <w:r w:rsidRPr="00B957C9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1份及结题</w:t>
      </w:r>
      <w:r w:rsidR="00052FDD" w:rsidRPr="00B957C9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总结</w:t>
      </w:r>
      <w:r w:rsidR="00E0207D" w:rsidRPr="00B957C9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报告1份</w:t>
      </w:r>
      <w:r w:rsidR="00052FDD" w:rsidRPr="00B957C9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；</w:t>
      </w:r>
    </w:p>
    <w:p w:rsidR="00B957C9" w:rsidRPr="00B957C9" w:rsidRDefault="00B957C9" w:rsidP="00B957C9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2、</w:t>
      </w:r>
      <w:r w:rsidRPr="00B957C9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以上海电机学院为第一单位积极申报省部级及以上纵向项目1-2项。</w:t>
      </w:r>
    </w:p>
    <w:p w:rsidR="00052FDD" w:rsidRDefault="00B957C9" w:rsidP="00B957C9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3、</w:t>
      </w:r>
      <w:r w:rsidR="00757BD3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以上海电机学院为第一单位</w:t>
      </w: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发表EI或SCI检索论文2-4篇</w:t>
      </w:r>
      <w:r w:rsidR="00594C2F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；</w:t>
      </w:r>
    </w:p>
    <w:p w:rsidR="00B957C9" w:rsidRDefault="00B957C9" w:rsidP="00594C2F">
      <w:pPr>
        <w:snapToGrid w:val="0"/>
        <w:spacing w:line="400" w:lineRule="exact"/>
        <w:ind w:leftChars="228" w:left="719" w:hangingChars="100" w:hanging="24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</w:p>
    <w:p w:rsidR="00B129FD" w:rsidRDefault="00B2093E" w:rsidP="00052FD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注：上述成果需备注“上海市高原学科—机械工程学科资助”。</w:t>
      </w:r>
    </w:p>
    <w:p w:rsidR="00A46C9B" w:rsidRDefault="00A46C9B" w:rsidP="00B129FD">
      <w:pPr>
        <w:spacing w:line="600" w:lineRule="exact"/>
        <w:ind w:right="560" w:firstLineChars="50" w:firstLine="140"/>
        <w:jc w:val="right"/>
        <w:rPr>
          <w:rFonts w:ascii="仿宋" w:eastAsia="仿宋" w:hAnsi="仿宋"/>
          <w:sz w:val="28"/>
          <w:szCs w:val="28"/>
        </w:rPr>
      </w:pPr>
    </w:p>
    <w:p w:rsidR="00B129FD" w:rsidRDefault="00B957C9" w:rsidP="00B957C9">
      <w:pPr>
        <w:spacing w:line="600" w:lineRule="exact"/>
        <w:ind w:right="840" w:firstLineChars="50" w:firstLine="1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学科办</w:t>
      </w:r>
    </w:p>
    <w:p w:rsidR="00B129FD" w:rsidRPr="00E0207D" w:rsidRDefault="00B129FD" w:rsidP="00B129FD">
      <w:pPr>
        <w:spacing w:line="600" w:lineRule="exact"/>
        <w:ind w:firstLineChars="50" w:firstLine="140"/>
        <w:jc w:val="right"/>
        <w:rPr>
          <w:rFonts w:ascii="仿宋" w:eastAsia="仿宋" w:hAnsi="仿宋"/>
          <w:sz w:val="28"/>
          <w:szCs w:val="28"/>
        </w:rPr>
      </w:pPr>
    </w:p>
    <w:p w:rsidR="00B129FD" w:rsidRPr="00B129FD" w:rsidRDefault="00B129FD" w:rsidP="00B957C9">
      <w:pPr>
        <w:spacing w:line="600" w:lineRule="exact"/>
        <w:ind w:firstLineChars="50" w:firstLine="140"/>
        <w:jc w:val="right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 w:rsidRPr="00E0207D">
        <w:rPr>
          <w:rFonts w:ascii="仿宋" w:eastAsia="仿宋" w:hAnsi="仿宋" w:cs="宋体" w:hint="eastAsia"/>
          <w:kern w:val="0"/>
          <w:sz w:val="28"/>
          <w:szCs w:val="28"/>
        </w:rPr>
        <w:t>2018年10月10日</w:t>
      </w:r>
    </w:p>
    <w:sectPr w:rsidR="00B129FD" w:rsidRPr="00B129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CE" w:rsidRDefault="00280CCE" w:rsidP="00E21E64">
      <w:r>
        <w:separator/>
      </w:r>
    </w:p>
  </w:endnote>
  <w:endnote w:type="continuationSeparator" w:id="0">
    <w:p w:rsidR="00280CCE" w:rsidRDefault="00280CCE" w:rsidP="00E2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CE" w:rsidRDefault="00280CCE" w:rsidP="00E21E64">
      <w:r>
        <w:separator/>
      </w:r>
    </w:p>
  </w:footnote>
  <w:footnote w:type="continuationSeparator" w:id="0">
    <w:p w:rsidR="00280CCE" w:rsidRDefault="00280CCE" w:rsidP="00E2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55332"/>
    <w:multiLevelType w:val="hybridMultilevel"/>
    <w:tmpl w:val="CE08C09E"/>
    <w:lvl w:ilvl="0" w:tplc="393C3D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5193D41"/>
    <w:multiLevelType w:val="hybridMultilevel"/>
    <w:tmpl w:val="8AE2A548"/>
    <w:lvl w:ilvl="0" w:tplc="64988A8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7185191"/>
    <w:multiLevelType w:val="hybridMultilevel"/>
    <w:tmpl w:val="CCB8353C"/>
    <w:lvl w:ilvl="0" w:tplc="FEA495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B5"/>
    <w:rsid w:val="00042C14"/>
    <w:rsid w:val="00044E7C"/>
    <w:rsid w:val="00052FDD"/>
    <w:rsid w:val="00092CE2"/>
    <w:rsid w:val="000C4119"/>
    <w:rsid w:val="000F1305"/>
    <w:rsid w:val="00104D5A"/>
    <w:rsid w:val="0014515D"/>
    <w:rsid w:val="001A1806"/>
    <w:rsid w:val="001F58E4"/>
    <w:rsid w:val="00250183"/>
    <w:rsid w:val="00271287"/>
    <w:rsid w:val="00276BF0"/>
    <w:rsid w:val="00280CCE"/>
    <w:rsid w:val="002B6614"/>
    <w:rsid w:val="002C1A22"/>
    <w:rsid w:val="002F257C"/>
    <w:rsid w:val="002F3AB2"/>
    <w:rsid w:val="00302029"/>
    <w:rsid w:val="0032764B"/>
    <w:rsid w:val="003551B4"/>
    <w:rsid w:val="00355EBE"/>
    <w:rsid w:val="0039066A"/>
    <w:rsid w:val="003E4955"/>
    <w:rsid w:val="004126D0"/>
    <w:rsid w:val="00434DBB"/>
    <w:rsid w:val="00442122"/>
    <w:rsid w:val="0045421E"/>
    <w:rsid w:val="0049780A"/>
    <w:rsid w:val="004E20AB"/>
    <w:rsid w:val="004E66EE"/>
    <w:rsid w:val="00594C2F"/>
    <w:rsid w:val="005F33BB"/>
    <w:rsid w:val="0061379C"/>
    <w:rsid w:val="00676619"/>
    <w:rsid w:val="00707087"/>
    <w:rsid w:val="00757BD3"/>
    <w:rsid w:val="00793A7E"/>
    <w:rsid w:val="008651A6"/>
    <w:rsid w:val="009233BE"/>
    <w:rsid w:val="00931657"/>
    <w:rsid w:val="00932ED5"/>
    <w:rsid w:val="0094518A"/>
    <w:rsid w:val="009A43BE"/>
    <w:rsid w:val="009A59FA"/>
    <w:rsid w:val="009B5C9B"/>
    <w:rsid w:val="009C6FB1"/>
    <w:rsid w:val="009F0C89"/>
    <w:rsid w:val="00A46C9B"/>
    <w:rsid w:val="00A47F85"/>
    <w:rsid w:val="00A56187"/>
    <w:rsid w:val="00A82508"/>
    <w:rsid w:val="00A8290C"/>
    <w:rsid w:val="00AA02FD"/>
    <w:rsid w:val="00AB0469"/>
    <w:rsid w:val="00AB5AEA"/>
    <w:rsid w:val="00AD3D86"/>
    <w:rsid w:val="00B07974"/>
    <w:rsid w:val="00B129FD"/>
    <w:rsid w:val="00B2093E"/>
    <w:rsid w:val="00B25EB4"/>
    <w:rsid w:val="00B957C9"/>
    <w:rsid w:val="00BE4343"/>
    <w:rsid w:val="00C370C0"/>
    <w:rsid w:val="00C56DE9"/>
    <w:rsid w:val="00C728FB"/>
    <w:rsid w:val="00CB2AF0"/>
    <w:rsid w:val="00CC7E71"/>
    <w:rsid w:val="00CE7F05"/>
    <w:rsid w:val="00CF08FE"/>
    <w:rsid w:val="00D12C4A"/>
    <w:rsid w:val="00D173B5"/>
    <w:rsid w:val="00D71BEF"/>
    <w:rsid w:val="00D90045"/>
    <w:rsid w:val="00D937B8"/>
    <w:rsid w:val="00DA4DA2"/>
    <w:rsid w:val="00DF63B6"/>
    <w:rsid w:val="00E0207D"/>
    <w:rsid w:val="00E21E64"/>
    <w:rsid w:val="00E23990"/>
    <w:rsid w:val="00E36567"/>
    <w:rsid w:val="00E37131"/>
    <w:rsid w:val="00E47D1B"/>
    <w:rsid w:val="00E60E58"/>
    <w:rsid w:val="00EF0295"/>
    <w:rsid w:val="00F03A47"/>
    <w:rsid w:val="00F27A94"/>
    <w:rsid w:val="00F315D4"/>
    <w:rsid w:val="00FB42B3"/>
    <w:rsid w:val="033E1148"/>
    <w:rsid w:val="0359591B"/>
    <w:rsid w:val="03D92DFA"/>
    <w:rsid w:val="03F04444"/>
    <w:rsid w:val="0DB74199"/>
    <w:rsid w:val="11366BED"/>
    <w:rsid w:val="13793D15"/>
    <w:rsid w:val="16546747"/>
    <w:rsid w:val="16A77C3D"/>
    <w:rsid w:val="16C70532"/>
    <w:rsid w:val="1DAD4EC2"/>
    <w:rsid w:val="23CA7490"/>
    <w:rsid w:val="26932CB1"/>
    <w:rsid w:val="27C42936"/>
    <w:rsid w:val="285C7624"/>
    <w:rsid w:val="2A6150BB"/>
    <w:rsid w:val="2CBF03ED"/>
    <w:rsid w:val="35E37CC0"/>
    <w:rsid w:val="38B87073"/>
    <w:rsid w:val="39C608D9"/>
    <w:rsid w:val="3A5D7355"/>
    <w:rsid w:val="3A7646FF"/>
    <w:rsid w:val="3BC359D4"/>
    <w:rsid w:val="3C257FEF"/>
    <w:rsid w:val="40C1567A"/>
    <w:rsid w:val="42172274"/>
    <w:rsid w:val="49B01DFA"/>
    <w:rsid w:val="4CD31D42"/>
    <w:rsid w:val="4D377300"/>
    <w:rsid w:val="4E3B3B59"/>
    <w:rsid w:val="530F5F9E"/>
    <w:rsid w:val="56522E1A"/>
    <w:rsid w:val="572E5DF6"/>
    <w:rsid w:val="58A526EE"/>
    <w:rsid w:val="5AE21C7C"/>
    <w:rsid w:val="5B3776DC"/>
    <w:rsid w:val="5CF7691A"/>
    <w:rsid w:val="60D72F10"/>
    <w:rsid w:val="6271057F"/>
    <w:rsid w:val="62A656BA"/>
    <w:rsid w:val="63A77206"/>
    <w:rsid w:val="63F24C1D"/>
    <w:rsid w:val="671A7757"/>
    <w:rsid w:val="694120B8"/>
    <w:rsid w:val="6B2853C5"/>
    <w:rsid w:val="70223837"/>
    <w:rsid w:val="716D151D"/>
    <w:rsid w:val="72EB111C"/>
    <w:rsid w:val="767D73FB"/>
    <w:rsid w:val="78724A32"/>
    <w:rsid w:val="78C862EB"/>
    <w:rsid w:val="7C1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99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8">
    <w:name w:val="FollowedHyperlink"/>
    <w:basedOn w:val="a0"/>
    <w:semiHidden/>
    <w:unhideWhenUsed/>
    <w:qFormat/>
    <w:rPr>
      <w:color w:val="333333"/>
      <w:sz w:val="18"/>
      <w:szCs w:val="18"/>
      <w:u w:val="none"/>
    </w:rPr>
  </w:style>
  <w:style w:type="character" w:styleId="a9">
    <w:name w:val="Hyperlink"/>
    <w:basedOn w:val="a0"/>
    <w:semiHidden/>
    <w:unhideWhenUsed/>
    <w:qFormat/>
    <w:rPr>
      <w:color w:val="333333"/>
      <w:sz w:val="18"/>
      <w:szCs w:val="1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</w:style>
  <w:style w:type="character" w:customStyle="1" w:styleId="item-name6">
    <w:name w:val="item-name6"/>
    <w:basedOn w:val="a0"/>
    <w:qFormat/>
  </w:style>
  <w:style w:type="character" w:customStyle="1" w:styleId="pubdate-day">
    <w:name w:val="pubdate-day"/>
    <w:basedOn w:val="a0"/>
    <w:qFormat/>
    <w:rPr>
      <w:rFonts w:ascii="宋体" w:eastAsia="宋体" w:hAnsi="宋体" w:cs="宋体" w:hint="eastAsia"/>
      <w:color w:val="FFFFFF"/>
      <w:sz w:val="39"/>
      <w:szCs w:val="39"/>
      <w:shd w:val="clear" w:color="auto" w:fill="C6BC41"/>
    </w:rPr>
  </w:style>
  <w:style w:type="character" w:customStyle="1" w:styleId="pubdate-month">
    <w:name w:val="pubdate-month"/>
    <w:basedOn w:val="a0"/>
    <w:qFormat/>
    <w:rPr>
      <w:rFonts w:ascii="宋体" w:eastAsia="宋体" w:hAnsi="宋体" w:cs="宋体" w:hint="eastAsia"/>
      <w:color w:val="FFFFFF"/>
      <w:sz w:val="15"/>
      <w:szCs w:val="15"/>
      <w:shd w:val="clear" w:color="auto" w:fill="97967A"/>
    </w:rPr>
  </w:style>
  <w:style w:type="paragraph" w:styleId="aa">
    <w:name w:val="List Paragraph"/>
    <w:basedOn w:val="a"/>
    <w:uiPriority w:val="99"/>
    <w:unhideWhenUsed/>
    <w:rsid w:val="00052FDD"/>
    <w:pPr>
      <w:ind w:firstLineChars="200" w:firstLine="420"/>
    </w:pPr>
  </w:style>
  <w:style w:type="paragraph" w:styleId="ab">
    <w:name w:val="Balloon Text"/>
    <w:basedOn w:val="a"/>
    <w:link w:val="Char2"/>
    <w:semiHidden/>
    <w:unhideWhenUsed/>
    <w:rsid w:val="00276BF0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76BF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99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8">
    <w:name w:val="FollowedHyperlink"/>
    <w:basedOn w:val="a0"/>
    <w:semiHidden/>
    <w:unhideWhenUsed/>
    <w:qFormat/>
    <w:rPr>
      <w:color w:val="333333"/>
      <w:sz w:val="18"/>
      <w:szCs w:val="18"/>
      <w:u w:val="none"/>
    </w:rPr>
  </w:style>
  <w:style w:type="character" w:styleId="a9">
    <w:name w:val="Hyperlink"/>
    <w:basedOn w:val="a0"/>
    <w:semiHidden/>
    <w:unhideWhenUsed/>
    <w:qFormat/>
    <w:rPr>
      <w:color w:val="333333"/>
      <w:sz w:val="18"/>
      <w:szCs w:val="1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</w:style>
  <w:style w:type="character" w:customStyle="1" w:styleId="item-name6">
    <w:name w:val="item-name6"/>
    <w:basedOn w:val="a0"/>
    <w:qFormat/>
  </w:style>
  <w:style w:type="character" w:customStyle="1" w:styleId="pubdate-day">
    <w:name w:val="pubdate-day"/>
    <w:basedOn w:val="a0"/>
    <w:qFormat/>
    <w:rPr>
      <w:rFonts w:ascii="宋体" w:eastAsia="宋体" w:hAnsi="宋体" w:cs="宋体" w:hint="eastAsia"/>
      <w:color w:val="FFFFFF"/>
      <w:sz w:val="39"/>
      <w:szCs w:val="39"/>
      <w:shd w:val="clear" w:color="auto" w:fill="C6BC41"/>
    </w:rPr>
  </w:style>
  <w:style w:type="character" w:customStyle="1" w:styleId="pubdate-month">
    <w:name w:val="pubdate-month"/>
    <w:basedOn w:val="a0"/>
    <w:qFormat/>
    <w:rPr>
      <w:rFonts w:ascii="宋体" w:eastAsia="宋体" w:hAnsi="宋体" w:cs="宋体" w:hint="eastAsia"/>
      <w:color w:val="FFFFFF"/>
      <w:sz w:val="15"/>
      <w:szCs w:val="15"/>
      <w:shd w:val="clear" w:color="auto" w:fill="97967A"/>
    </w:rPr>
  </w:style>
  <w:style w:type="paragraph" w:styleId="aa">
    <w:name w:val="List Paragraph"/>
    <w:basedOn w:val="a"/>
    <w:uiPriority w:val="99"/>
    <w:unhideWhenUsed/>
    <w:rsid w:val="00052FDD"/>
    <w:pPr>
      <w:ind w:firstLineChars="200" w:firstLine="420"/>
    </w:pPr>
  </w:style>
  <w:style w:type="paragraph" w:styleId="ab">
    <w:name w:val="Balloon Text"/>
    <w:basedOn w:val="a"/>
    <w:link w:val="Char2"/>
    <w:semiHidden/>
    <w:unhideWhenUsed/>
    <w:rsid w:val="00276BF0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76B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上海电机学院机械学院职工代表选举实施办法</dc:title>
  <dc:creator>dell</dc:creator>
  <cp:lastModifiedBy>PC</cp:lastModifiedBy>
  <cp:revision>7</cp:revision>
  <cp:lastPrinted>2018-12-11T00:23:00Z</cp:lastPrinted>
  <dcterms:created xsi:type="dcterms:W3CDTF">2019-05-29T01:06:00Z</dcterms:created>
  <dcterms:modified xsi:type="dcterms:W3CDTF">2019-05-29T01:32:00Z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